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EA" w:rsidRPr="00F85AEA" w:rsidRDefault="00F85AEA" w:rsidP="007164A9">
      <w:pPr>
        <w:spacing w:after="160" w:line="25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E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8F27FF" wp14:editId="57FE454A">
            <wp:simplePos x="0" y="0"/>
            <wp:positionH relativeFrom="column">
              <wp:posOffset>2990850</wp:posOffset>
            </wp:positionH>
            <wp:positionV relativeFrom="paragraph">
              <wp:posOffset>14605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AEA" w:rsidRPr="00F85AEA" w:rsidRDefault="00F85AEA" w:rsidP="007164A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AEA">
        <w:rPr>
          <w:rFonts w:ascii="Times New Roman" w:hAnsi="Times New Roman" w:cs="Times New Roman"/>
          <w:b/>
          <w:sz w:val="28"/>
          <w:szCs w:val="28"/>
        </w:rPr>
        <w:t>В</w:t>
      </w:r>
      <w:r w:rsidRPr="00F85AEA">
        <w:rPr>
          <w:rFonts w:ascii="Times New Roman" w:hAnsi="Times New Roman" w:cs="Times New Roman"/>
          <w:b/>
          <w:sz w:val="28"/>
          <w:szCs w:val="28"/>
          <w:lang w:val="uk-UA"/>
        </w:rPr>
        <w:t>ІДДІЛ ОСВІТИ,</w:t>
      </w:r>
    </w:p>
    <w:p w:rsidR="00F85AEA" w:rsidRPr="00F85AEA" w:rsidRDefault="00F85AEA" w:rsidP="007164A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AEA"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F85AEA" w:rsidRPr="00F85AEA" w:rsidRDefault="00F85AEA" w:rsidP="007164A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AEA">
        <w:rPr>
          <w:rFonts w:ascii="Times New Roman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F85AEA" w:rsidRPr="00F85AEA" w:rsidRDefault="007164A9" w:rsidP="007164A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СИНЕЛЬНИКІВСЬКОГО </w:t>
      </w:r>
      <w:r w:rsidR="00F85AEA" w:rsidRPr="00F85A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F85AEA" w:rsidRPr="00F85AEA" w:rsidRDefault="00F85AEA" w:rsidP="007164A9">
      <w:pPr>
        <w:pStyle w:val="a3"/>
        <w:ind w:left="567"/>
        <w:jc w:val="center"/>
        <w:rPr>
          <w:lang w:val="uk-UA"/>
        </w:rPr>
      </w:pPr>
      <w:r w:rsidRPr="00F85AEA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F85AEA" w:rsidRPr="00F85AEA" w:rsidRDefault="00F85AEA" w:rsidP="00D63CD8">
      <w:pPr>
        <w:spacing w:after="160" w:line="256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AEA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F85AEA" w:rsidRPr="00F85AEA" w:rsidRDefault="0032380E" w:rsidP="00D63CD8">
      <w:pPr>
        <w:spacing w:after="160" w:line="25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85AEA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7164A9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F85AEA" w:rsidRPr="00F85A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с. Маломихайлівка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105</w:t>
      </w:r>
    </w:p>
    <w:p w:rsidR="00F85AEA" w:rsidRPr="007164A9" w:rsidRDefault="00F85AEA" w:rsidP="00D63CD8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F85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4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проведення у закладах освіти </w:t>
      </w:r>
    </w:p>
    <w:p w:rsidR="00F85AEA" w:rsidRPr="007164A9" w:rsidRDefault="00F85AEA" w:rsidP="00D63CD8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64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Маломихайлівської сільської ради </w:t>
      </w:r>
    </w:p>
    <w:p w:rsidR="00F85AEA" w:rsidRPr="007164A9" w:rsidRDefault="00F85AEA" w:rsidP="00D63CD8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64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Всеукраїнського місячника шкільних</w:t>
      </w:r>
    </w:p>
    <w:p w:rsidR="00F85AEA" w:rsidRPr="007164A9" w:rsidRDefault="00F85AEA" w:rsidP="00D63CD8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64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бібліотек</w:t>
      </w:r>
      <w:r w:rsidRPr="007164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64A9" w:rsidRPr="007164A9">
        <w:rPr>
          <w:rFonts w:ascii="Times New Roman" w:hAnsi="Times New Roman" w:cs="Times New Roman"/>
          <w:b/>
          <w:sz w:val="28"/>
          <w:szCs w:val="28"/>
          <w:lang w:val="uk-UA" w:eastAsia="ru-RU"/>
        </w:rPr>
        <w:t>у 2023 - 2024</w:t>
      </w:r>
      <w:r w:rsidRPr="007164A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bookmarkEnd w:id="0"/>
    <w:p w:rsidR="00F85AEA" w:rsidRPr="00F85AEA" w:rsidRDefault="00F85AEA" w:rsidP="00D63CD8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5AEA" w:rsidRDefault="0032380E" w:rsidP="00D63CD8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Відповідно до</w:t>
      </w:r>
      <w:r w:rsidR="00F85A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наказу Міністерства освіти і науки України від 12.08.2014 року № 931 «Про проведення щорічного Всеукраїнського місячника шкільних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бібліотек»</w:t>
      </w:r>
      <w:r w:rsidR="007164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F85AEA">
        <w:rPr>
          <w:rFonts w:ascii="Times New Roman" w:hAnsi="Times New Roman" w:cs="Times New Roman"/>
          <w:sz w:val="28"/>
          <w:szCs w:val="28"/>
          <w:lang w:val="uk-UA" w:eastAsia="ru-RU"/>
        </w:rPr>
        <w:t>листа комунального закладу вищої освіти «Дніпровська академія неперервної освіти» Дніпро</w:t>
      </w:r>
      <w:r w:rsidR="007164A9">
        <w:rPr>
          <w:rFonts w:ascii="Times New Roman" w:hAnsi="Times New Roman" w:cs="Times New Roman"/>
          <w:sz w:val="28"/>
          <w:szCs w:val="28"/>
          <w:lang w:val="uk-UA" w:eastAsia="ru-RU"/>
        </w:rPr>
        <w:t>петровської обласної ради від 22.09.2023 №771</w:t>
      </w:r>
      <w:r w:rsidR="00F85A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проведення Всеукраїнського міс</w:t>
      </w:r>
      <w:r w:rsidR="007164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ячника шкільних бібліотек у 2023 </w:t>
      </w:r>
      <w:r w:rsidR="00F85A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 </w:t>
      </w:r>
      <w:r w:rsidR="00F85A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  метою сприянню поглибленню пізнавального інтересу школярів до рідного краю як складової України, виховання у дітей та молоді поваги і шанобливого ставлення до історико-культурної спадщини, пробудженню почуття національної свідомості, любові та поваги до своєї Батьківщини </w:t>
      </w:r>
    </w:p>
    <w:p w:rsidR="00F85AEA" w:rsidRDefault="00F85AEA" w:rsidP="00D63CD8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85AEA" w:rsidRPr="00F85AEA" w:rsidRDefault="00F85AEA" w:rsidP="00D63CD8">
      <w:pPr>
        <w:spacing w:after="160" w:line="25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85AE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85AEA" w:rsidRDefault="00F85AEA" w:rsidP="00D63CD8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85AEA" w:rsidRDefault="00F85AEA" w:rsidP="00D63CD8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Провести у закла</w:t>
      </w:r>
      <w:r w:rsidR="003238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дах загальної середньої освіти 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ісячник шкільних бібліо</w:t>
      </w:r>
      <w:r w:rsidR="007164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тек з 1 жовтня по 31 жовтня 2023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.</w:t>
      </w:r>
    </w:p>
    <w:p w:rsidR="00F85AEA" w:rsidRDefault="00F85AEA" w:rsidP="00D63CD8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Розробити та затвердити план заходів щодо відзначення Всеукраїнського місячника шкільних б</w:t>
      </w:r>
      <w:r w:rsidR="007164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іб</w:t>
      </w:r>
      <w:r w:rsidR="003238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ліотек за темою «Вірю в майбутнє</w:t>
      </w:r>
      <w:r w:rsidR="007164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твоє, Україно!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 ( додаток 1) .</w:t>
      </w:r>
    </w:p>
    <w:p w:rsidR="0032380E" w:rsidRDefault="0032380E" w:rsidP="0032380E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238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Директорам закладів загальної середньої освіти Власенко Л.М., Ставицькій В.М., Явтушенку О.Г.:</w:t>
      </w:r>
    </w:p>
    <w:p w:rsidR="00F85AEA" w:rsidRDefault="0032380E" w:rsidP="00D63CD8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Забезпечити </w:t>
      </w:r>
      <w:r w:rsidR="00AB74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 М</w:t>
      </w:r>
      <w:r w:rsidR="00F85A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ісячника шкільних бібліотек в закладах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загальної середньої </w:t>
      </w:r>
      <w:r w:rsidR="00F85A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освіти .</w:t>
      </w:r>
    </w:p>
    <w:p w:rsidR="00F85AEA" w:rsidRDefault="00F85AEA" w:rsidP="00AB74C4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Інформацію</w:t>
      </w:r>
      <w:r w:rsidR="00AB74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B74C4" w:rsidRPr="00AB74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проведені заходи та матеріали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надати до 02 листопада 202</w:t>
      </w:r>
      <w:r w:rsidR="007164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646D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у відділ освіти, культури, молоді та спорту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Маломихайлівської сільської ради .</w:t>
      </w:r>
    </w:p>
    <w:p w:rsidR="00F85AEA" w:rsidRDefault="00F85AEA" w:rsidP="00D63CD8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Координацію роботи щодо виконання цього наказу покласти на</w:t>
      </w:r>
      <w:r w:rsidR="00646D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заступника відділу освіти Кіріченко З.О.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контроль – залишаю за собою.  </w:t>
      </w:r>
    </w:p>
    <w:p w:rsidR="00AB74C4" w:rsidRDefault="00AB74C4" w:rsidP="00AB74C4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CDD" w:rsidRPr="00E67CDD" w:rsidRDefault="00E67CDD" w:rsidP="00D63CD8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7CD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освіти</w:t>
      </w:r>
    </w:p>
    <w:p w:rsidR="00E67CDD" w:rsidRPr="00E67CDD" w:rsidRDefault="00E67CDD" w:rsidP="00D63CD8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E67CDD"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                             Алла ХОРУЖА</w:t>
      </w:r>
    </w:p>
    <w:p w:rsidR="00F85AEA" w:rsidRDefault="00F85AEA" w:rsidP="0032380E">
      <w:pPr>
        <w:widowControl w:val="0"/>
        <w:tabs>
          <w:tab w:val="left" w:pos="795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67CDD" w:rsidRDefault="00E67CDD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D" w:rsidRPr="00E67CDD" w:rsidRDefault="00E67CDD" w:rsidP="00D63CD8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7164A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Додаток1</w:t>
      </w:r>
    </w:p>
    <w:p w:rsidR="00E67CDD" w:rsidRPr="00E67CDD" w:rsidRDefault="00E67CDD" w:rsidP="00D63CD8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71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ЗАТВЕРДЖЕНО: </w:t>
      </w:r>
    </w:p>
    <w:p w:rsidR="007164A9" w:rsidRDefault="00E67CDD" w:rsidP="00D63CD8">
      <w:pPr>
        <w:spacing w:line="21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наказ відділу освіти, </w:t>
      </w:r>
      <w:r w:rsidR="0071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64A9" w:rsidRDefault="007164A9" w:rsidP="00D63CD8">
      <w:pPr>
        <w:spacing w:line="21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E67CDD">
        <w:rPr>
          <w:rFonts w:ascii="Times New Roman" w:hAnsi="Times New Roman" w:cs="Times New Roman"/>
          <w:sz w:val="28"/>
          <w:szCs w:val="28"/>
          <w:lang w:val="uk-UA"/>
        </w:rPr>
        <w:t>культури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164A9" w:rsidRDefault="007164A9" w:rsidP="007164A9">
      <w:pPr>
        <w:spacing w:line="21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Маломихайлівської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 </w:t>
      </w:r>
    </w:p>
    <w:p w:rsidR="007164A9" w:rsidRDefault="007164A9" w:rsidP="00AB74C4">
      <w:pPr>
        <w:spacing w:line="21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в</w:t>
      </w:r>
      <w:r w:rsidR="0032380E">
        <w:rPr>
          <w:rFonts w:ascii="Times New Roman" w:hAnsi="Times New Roman" w:cs="Times New Roman"/>
          <w:sz w:val="28"/>
          <w:szCs w:val="28"/>
          <w:lang w:val="uk-UA"/>
        </w:rPr>
        <w:t>ід 28</w:t>
      </w:r>
      <w:r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8D59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E67CD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2380E">
        <w:rPr>
          <w:rFonts w:ascii="Times New Roman" w:hAnsi="Times New Roman" w:cs="Times New Roman"/>
          <w:sz w:val="28"/>
          <w:szCs w:val="28"/>
          <w:lang w:val="uk-UA"/>
        </w:rPr>
        <w:t xml:space="preserve"> 105</w:t>
      </w:r>
    </w:p>
    <w:p w:rsidR="00E67CDD" w:rsidRDefault="00E67CDD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AEA" w:rsidRDefault="00F85AEA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</w:p>
    <w:p w:rsidR="00F85AEA" w:rsidRDefault="00F85AEA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Місячника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шкільних бібліотек в </w:t>
      </w:r>
    </w:p>
    <w:p w:rsidR="00F85AEA" w:rsidRDefault="00F85AEA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закладах освіти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Маломихайлівської сільської ради</w:t>
      </w:r>
    </w:p>
    <w:p w:rsidR="00F85AEA" w:rsidRDefault="00F85AEA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5AEA" w:rsidRDefault="00F85AEA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77"/>
        <w:gridCol w:w="4593"/>
        <w:gridCol w:w="1843"/>
        <w:gridCol w:w="2126"/>
      </w:tblGrid>
      <w:tr w:rsidR="00F85AEA" w:rsidTr="00D63CD8">
        <w:trPr>
          <w:trHeight w:val="92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Default="00BC4905" w:rsidP="00BC4905">
            <w:pPr>
              <w:spacing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Термін</w:t>
            </w:r>
            <w:r w:rsidR="00F85A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Default="00F85AEA" w:rsidP="00BC49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Відповідальні за виконання </w:t>
            </w:r>
          </w:p>
        </w:tc>
      </w:tr>
      <w:tr w:rsidR="00F85AEA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F85AEA" w:rsidP="00BC4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Організувати круглі столи : </w:t>
            </w:r>
          </w:p>
          <w:p w:rsidR="00F85AEA" w:rsidRPr="00BC4905" w:rsidRDefault="0032380E" w:rsidP="00BC4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BC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Вітчизни – нагальна потреба сьогодення</w:t>
            </w: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8D5944" w:rsidP="008D5944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5AEA" w:rsidRPr="00BC4905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F85AEA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11" w:rsidRPr="00BC4905" w:rsidRDefault="00F85AEA" w:rsidP="00BC49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бесіди</w:t>
            </w:r>
            <w:r w:rsidR="00351111"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BC4905" w:rsidRDefault="00F85AEA" w:rsidP="00BC4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Моя </w:t>
            </w:r>
            <w:proofErr w:type="spellStart"/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незламна</w:t>
            </w:r>
            <w:proofErr w:type="spellEnd"/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32380E"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»,</w:t>
            </w:r>
            <w:r w:rsidR="0032380E" w:rsidRPr="00BC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DA2" w:rsidRPr="00BC4905" w:rsidRDefault="0032380E" w:rsidP="00BC49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моєму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серці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живе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моя 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Батьківщина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«Право на </w:t>
            </w:r>
            <w:proofErr w:type="spellStart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BC4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F85AEA" w:rsidRPr="00BC4905" w:rsidRDefault="00F85AEA" w:rsidP="00BC49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8D5944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F85AEA" w:rsidP="00D63CD8">
            <w:pPr>
              <w:spacing w:line="216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F85AEA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8D5944" w:rsidP="008D5944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  <w:r w:rsidR="00F85AEA"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E67CDD" w:rsidP="00BC4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</w:t>
            </w:r>
            <w:r w:rsidR="0032380E"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години</w:t>
            </w:r>
            <w:r w:rsidR="00F64097"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державності:</w:t>
            </w:r>
          </w:p>
          <w:p w:rsidR="008D5944" w:rsidRPr="00BC4905" w:rsidRDefault="0032380E" w:rsidP="00BC4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«Від серця до серця», «Люби Україну не за те, що вона велика, а за те, що вона твоя», «Незалежна і свята ти – мати Україна», «Українська держава та її національна символіка», «Державницькі традиції України».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646DA2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="00BC4905"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F85AEA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F85AEA" w:rsidRPr="00BC4905" w:rsidRDefault="00F85AEA" w:rsidP="00D63CD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Керівники ЗЗСО </w:t>
            </w:r>
          </w:p>
        </w:tc>
      </w:tr>
      <w:tr w:rsidR="0032380E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0E" w:rsidRPr="00BC4905" w:rsidRDefault="00BC4905" w:rsidP="008D5944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0E" w:rsidRPr="00BC4905" w:rsidRDefault="0032380E" w:rsidP="00BC4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мовний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майданчик (цикл заходів з популяризації української мови): ▪ бесіди: «Мова – духовний скарб нації», «Щира розмова про рідну мову», «Нам українською судилось говорити»; ▪ свято рідної мови: «Мов джерельна вода – рідна мова моя».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0E" w:rsidRPr="00BC4905" w:rsidRDefault="00BC4905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0E" w:rsidRPr="00BC4905" w:rsidRDefault="00BC4905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F85AEA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BC4905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5</w:t>
            </w:r>
            <w:r w:rsidR="00F85AEA"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11" w:rsidRPr="00BC4905" w:rsidRDefault="0032380E" w:rsidP="00BC490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Провести презентації:</w:t>
            </w:r>
          </w:p>
          <w:p w:rsidR="008D5944" w:rsidRPr="00BC4905" w:rsidRDefault="008D5944" w:rsidP="00BC490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"Я з Україною!"</w:t>
            </w:r>
            <w:r w:rsidR="0032380E" w:rsidRPr="00BC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80E"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Мандрівка в країну писемності», «Українські поети – захисники Вітчизни»;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BC4905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F85AEA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BC4905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BC4905">
            <w:pPr>
              <w:shd w:val="clear" w:color="auto" w:fill="FFFFFF"/>
              <w:spacing w:after="150"/>
              <w:ind w:firstLine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Провести виховні години: ▪ історичні години: «Витоки української нації», «Основні періоди історії України», «Україна – минуле – сучасне – майбутнє», «Нескорена та незламна Україна»;</w:t>
            </w:r>
          </w:p>
          <w:p w:rsidR="00BC4905" w:rsidRPr="00BC4905" w:rsidRDefault="00BC4905" w:rsidP="00BC4905">
            <w:pPr>
              <w:shd w:val="clear" w:color="auto" w:fill="FFFFFF"/>
              <w:spacing w:after="150"/>
              <w:ind w:firstLine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 xml:space="preserve"> ▪ години спілкування: «Пам’ятати. Відродити. Зберегти», «Що я можу зробити для Батьківщини»; </w:t>
            </w:r>
          </w:p>
          <w:p w:rsidR="00BC4905" w:rsidRPr="00BC4905" w:rsidRDefault="00BC4905" w:rsidP="00BC4905">
            <w:pPr>
              <w:shd w:val="clear" w:color="auto" w:fill="FFFFFF"/>
              <w:spacing w:after="150"/>
              <w:ind w:firstLine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▪ години мужності: «Перемога в ім’я життя», «Збройні сили України – захисники і опора країни», «Тобі, Україно, на вірність присягаю»;</w:t>
            </w:r>
          </w:p>
          <w:p w:rsidR="00BC4905" w:rsidRPr="00BC4905" w:rsidRDefault="00BC4905" w:rsidP="00BC4905">
            <w:pPr>
              <w:shd w:val="clear" w:color="auto" w:fill="FFFFFF"/>
              <w:spacing w:after="150"/>
              <w:ind w:firstLine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 xml:space="preserve"> ▪ години шани: «Повертайся живим», «Шануємо Вас, наші захисники!», «Пам’ять про героїв стукає в наші серця».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BC4905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D63CD8">
            <w:pPr>
              <w:spacing w:line="216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BC4905">
            <w:pPr>
              <w:shd w:val="clear" w:color="auto" w:fill="FFFFFF"/>
              <w:spacing w:after="150"/>
              <w:ind w:firstLine="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</w:pP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 xml:space="preserve">Провести </w:t>
            </w: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 xml:space="preserve">конкурс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буктрейлерів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: (ко</w:t>
            </w: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 xml:space="preserve">роткометражних відеороликів) на </w:t>
            </w: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художню літературу націон</w:t>
            </w:r>
            <w:r w:rsidRPr="00BC49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uk-UA"/>
              </w:rPr>
              <w:t>ально-патріотичного спрямування.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05" w:rsidRPr="00BC4905" w:rsidRDefault="00BC4905" w:rsidP="008D59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F85AEA" w:rsidRPr="00BC4905" w:rsidTr="00D63CD8">
        <w:trPr>
          <w:trHeight w:val="8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BC4905" w:rsidP="00351111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8</w:t>
            </w:r>
            <w:r w:rsidR="00351111" w:rsidRPr="00BC49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F85AEA" w:rsidP="00BC490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proofErr w:type="gram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 у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місцевих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засобах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масової</w:t>
            </w:r>
            <w:proofErr w:type="spellEnd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EA" w:rsidRPr="00BC4905" w:rsidRDefault="00BC4905" w:rsidP="00BC4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EA" w:rsidRPr="00BC4905" w:rsidRDefault="00F85AEA" w:rsidP="00D63CD8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Керівники ЗЗСО </w:t>
            </w:r>
          </w:p>
        </w:tc>
      </w:tr>
    </w:tbl>
    <w:p w:rsidR="00F85AEA" w:rsidRPr="00BC4905" w:rsidRDefault="00F85AEA" w:rsidP="00D63CD8">
      <w:pPr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85AEA" w:rsidRPr="00BC4905" w:rsidRDefault="00F85AEA" w:rsidP="00D63CD8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B1E92" w:rsidRPr="00BC4905" w:rsidRDefault="00CB1E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B1E92" w:rsidRPr="00BC4905" w:rsidSect="000C73B3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3379"/>
    <w:multiLevelType w:val="multilevel"/>
    <w:tmpl w:val="3A74C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A"/>
    <w:rsid w:val="000C73B3"/>
    <w:rsid w:val="0032380E"/>
    <w:rsid w:val="00351111"/>
    <w:rsid w:val="005D3240"/>
    <w:rsid w:val="005F2F22"/>
    <w:rsid w:val="006031EA"/>
    <w:rsid w:val="00646DA2"/>
    <w:rsid w:val="007164A9"/>
    <w:rsid w:val="00874CAD"/>
    <w:rsid w:val="008D5944"/>
    <w:rsid w:val="00904A60"/>
    <w:rsid w:val="00AB74C4"/>
    <w:rsid w:val="00B2117E"/>
    <w:rsid w:val="00B85422"/>
    <w:rsid w:val="00BC4905"/>
    <w:rsid w:val="00CB1E92"/>
    <w:rsid w:val="00D63CD8"/>
    <w:rsid w:val="00E67CDD"/>
    <w:rsid w:val="00F64097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FF76-F23F-4544-B210-9119139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AEA"/>
    <w:pPr>
      <w:spacing w:after="0" w:line="240" w:lineRule="auto"/>
    </w:pPr>
  </w:style>
  <w:style w:type="table" w:styleId="a4">
    <w:name w:val="Table Grid"/>
    <w:basedOn w:val="a1"/>
    <w:uiPriority w:val="59"/>
    <w:rsid w:val="00F8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6B52-0E53-451D-93E3-BEC8BCF5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K1-N-Main</cp:lastModifiedBy>
  <cp:revision>8</cp:revision>
  <cp:lastPrinted>2021-12-17T07:52:00Z</cp:lastPrinted>
  <dcterms:created xsi:type="dcterms:W3CDTF">2021-09-18T11:58:00Z</dcterms:created>
  <dcterms:modified xsi:type="dcterms:W3CDTF">2023-09-28T08:36:00Z</dcterms:modified>
</cp:coreProperties>
</file>